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F839" w14:textId="77777777" w:rsidR="006545A1" w:rsidRDefault="00DC2FE9">
      <w:pPr>
        <w:spacing w:after="60"/>
      </w:pPr>
      <w:r>
        <w:rPr>
          <w:rFonts w:ascii="Arial" w:eastAsia="Arial" w:hAnsi="Arial" w:cs="Arial"/>
          <w:b/>
          <w:bCs/>
          <w:color w:val="52B788"/>
          <w:spacing w:val="40"/>
          <w:sz w:val="18"/>
          <w:szCs w:val="18"/>
        </w:rPr>
        <w:t>MONTESSORI VEREIN GÖTTINGEN E.V.</w:t>
      </w:r>
    </w:p>
    <w:p w14:paraId="788F9C8A" w14:textId="77777777" w:rsidR="006545A1" w:rsidRDefault="00DC2FE9">
      <w:pPr>
        <w:pBdr>
          <w:bottom w:val="single" w:sz="6" w:space="6" w:color="52B788"/>
        </w:pBdr>
        <w:spacing w:after="200"/>
      </w:pPr>
      <w:r>
        <w:rPr>
          <w:rFonts w:ascii="Arial" w:eastAsia="Arial" w:hAnsi="Arial" w:cs="Arial"/>
          <w:color w:val="555555"/>
          <w:sz w:val="18"/>
          <w:szCs w:val="18"/>
        </w:rPr>
        <w:t>Stellenanzeige · Montessori Kinderhaus Göttingen</w:t>
      </w:r>
    </w:p>
    <w:p w14:paraId="38754176" w14:textId="77777777" w:rsidR="006545A1" w:rsidRDefault="006545A1">
      <w:pPr>
        <w:spacing w:after="120"/>
      </w:pPr>
    </w:p>
    <w:p w14:paraId="055D11EE" w14:textId="77777777" w:rsidR="006545A1" w:rsidRDefault="00DC2FE9">
      <w:pPr>
        <w:spacing w:after="60"/>
      </w:pPr>
      <w:r>
        <w:rPr>
          <w:rFonts w:ascii="Arial" w:eastAsia="Arial" w:hAnsi="Arial" w:cs="Arial"/>
          <w:b/>
          <w:bCs/>
          <w:color w:val="1B5E3B"/>
          <w:sz w:val="40"/>
          <w:szCs w:val="40"/>
        </w:rPr>
        <w:t xml:space="preserve">Erzieher*in / </w:t>
      </w:r>
      <w:proofErr w:type="spellStart"/>
      <w:r>
        <w:rPr>
          <w:rFonts w:ascii="Arial" w:eastAsia="Arial" w:hAnsi="Arial" w:cs="Arial"/>
          <w:b/>
          <w:bCs/>
          <w:color w:val="1B5E3B"/>
          <w:sz w:val="40"/>
          <w:szCs w:val="40"/>
        </w:rPr>
        <w:t>Kindheitspädagog</w:t>
      </w:r>
      <w:proofErr w:type="spellEnd"/>
      <w:r>
        <w:rPr>
          <w:rFonts w:ascii="Arial" w:eastAsia="Arial" w:hAnsi="Arial" w:cs="Arial"/>
          <w:b/>
          <w:bCs/>
          <w:color w:val="1B5E3B"/>
          <w:sz w:val="40"/>
          <w:szCs w:val="40"/>
        </w:rPr>
        <w:t>*in (m/w/d)</w:t>
      </w:r>
    </w:p>
    <w:p w14:paraId="5E858491" w14:textId="77777777" w:rsidR="006545A1" w:rsidRDefault="00DC2FE9">
      <w:pPr>
        <w:spacing w:after="80"/>
      </w:pPr>
      <w:r>
        <w:rPr>
          <w:rFonts w:ascii="Arial" w:eastAsia="Arial" w:hAnsi="Arial" w:cs="Arial"/>
          <w:color w:val="52B788"/>
          <w:sz w:val="24"/>
          <w:szCs w:val="24"/>
        </w:rPr>
        <w:t>für den Elementarbereich (3–6 Jahre) · ab 01.08.2026 · 35–39 Std./Woche</w:t>
      </w:r>
    </w:p>
    <w:p w14:paraId="433B95DA" w14:textId="77777777" w:rsidR="006545A1" w:rsidRDefault="006545A1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6545A1" w14:paraId="28D9CA46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0AA9A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Einrichtung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ECDD10E" w14:textId="77777777" w:rsidR="006545A1" w:rsidRDefault="00DC2FE9">
            <w:r>
              <w:rPr>
                <w:rFonts w:ascii="Arial" w:eastAsia="Arial" w:hAnsi="Arial" w:cs="Arial"/>
                <w:color w:val="1A2E22"/>
              </w:rPr>
              <w:t>Montessori Kinderhaus Göttingen, Am Pfingstanger 38a, 37075 Göttingen</w:t>
            </w:r>
          </w:p>
        </w:tc>
      </w:tr>
      <w:tr w:rsidR="006545A1" w14:paraId="4C9038A1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19E25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Träger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788CCC8D" w14:textId="77777777" w:rsidR="006545A1" w:rsidRDefault="00DC2FE9">
            <w:r>
              <w:rPr>
                <w:rFonts w:ascii="Arial" w:eastAsia="Arial" w:hAnsi="Arial" w:cs="Arial"/>
                <w:color w:val="1A2E22"/>
              </w:rPr>
              <w:t>Montessori Verein Göttingen e.V.</w:t>
            </w:r>
          </w:p>
        </w:tc>
      </w:tr>
      <w:tr w:rsidR="006545A1" w14:paraId="5D04F3A4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9589F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Stellenart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5429A753" w14:textId="56F77984" w:rsidR="006545A1" w:rsidRDefault="00DC2FE9">
            <w:r>
              <w:rPr>
                <w:rFonts w:ascii="Arial" w:eastAsia="Arial" w:hAnsi="Arial" w:cs="Arial"/>
                <w:color w:val="1A2E22"/>
              </w:rPr>
              <w:t>Vollzeit / Teilzeit (35–39 Std./Woche)</w:t>
            </w:r>
          </w:p>
        </w:tc>
      </w:tr>
      <w:tr w:rsidR="006545A1" w14:paraId="20A8D0EA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3C846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Beginn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626FC47" w14:textId="77777777" w:rsidR="006545A1" w:rsidRDefault="00DC2FE9">
            <w:r>
              <w:rPr>
                <w:rFonts w:ascii="Arial" w:eastAsia="Arial" w:hAnsi="Arial" w:cs="Arial"/>
                <w:color w:val="1A2E22"/>
              </w:rPr>
              <w:t>ab 01.08.2026 (Soforteinstieg ebenfalls möglich)</w:t>
            </w:r>
          </w:p>
        </w:tc>
      </w:tr>
      <w:tr w:rsidR="006545A1" w14:paraId="50DDD245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35F6D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Vergütung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A5097D7" w14:textId="77777777" w:rsidR="006545A1" w:rsidRDefault="00DC2FE9">
            <w:r>
              <w:rPr>
                <w:rFonts w:ascii="Arial" w:eastAsia="Arial" w:hAnsi="Arial" w:cs="Arial"/>
                <w:color w:val="1A2E22"/>
              </w:rPr>
              <w:t xml:space="preserve">TVöD </w:t>
            </w:r>
            <w:proofErr w:type="spellStart"/>
            <w:r>
              <w:rPr>
                <w:rFonts w:ascii="Arial" w:eastAsia="Arial" w:hAnsi="Arial" w:cs="Arial"/>
                <w:color w:val="1A2E22"/>
              </w:rPr>
              <w:t>SuE</w:t>
            </w:r>
            <w:proofErr w:type="spellEnd"/>
            <w:r>
              <w:rPr>
                <w:rFonts w:ascii="Arial" w:eastAsia="Arial" w:hAnsi="Arial" w:cs="Arial"/>
                <w:color w:val="1A2E22"/>
              </w:rPr>
              <w:t xml:space="preserve"> inkl. Sonderzahlungen &amp; betrieblicher Altersvorsorge</w:t>
            </w:r>
          </w:p>
        </w:tc>
      </w:tr>
      <w:tr w:rsidR="006545A1" w14:paraId="58F66424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87FA0" w14:textId="77777777" w:rsidR="006545A1" w:rsidRDefault="00DC2FE9">
            <w:r>
              <w:rPr>
                <w:rFonts w:ascii="Arial" w:eastAsia="Arial" w:hAnsi="Arial" w:cs="Arial"/>
                <w:b/>
                <w:bCs/>
                <w:color w:val="1B5E3B"/>
              </w:rPr>
              <w:t>Kontakt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54A4FFCE" w14:textId="3CC08677" w:rsidR="006545A1" w:rsidRDefault="006F0297">
            <w:r>
              <w:rPr>
                <w:rFonts w:ascii="Arial" w:eastAsia="Arial" w:hAnsi="Arial" w:cs="Arial"/>
                <w:color w:val="1A2E22"/>
              </w:rPr>
              <w:t>c.beidinger</w:t>
            </w:r>
            <w:r w:rsidR="00DC2FE9">
              <w:rPr>
                <w:rFonts w:ascii="Arial" w:eastAsia="Arial" w:hAnsi="Arial" w:cs="Arial"/>
                <w:color w:val="1A2E22"/>
              </w:rPr>
              <w:t>@montessori-goe.de · Tel. 0551 / 485212</w:t>
            </w:r>
          </w:p>
        </w:tc>
      </w:tr>
    </w:tbl>
    <w:p w14:paraId="7F6C9EE7" w14:textId="77777777" w:rsidR="006545A1" w:rsidRDefault="006545A1">
      <w:pPr>
        <w:spacing w:after="180"/>
      </w:pPr>
    </w:p>
    <w:p w14:paraId="0518FE5B" w14:textId="77777777" w:rsidR="006545A1" w:rsidRDefault="00DC2FE9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t>DU MÖCHTEST KINDER ACHTSAM BEGLEITEN?</w:t>
      </w:r>
    </w:p>
    <w:p w14:paraId="2AE2950B" w14:textId="77777777" w:rsidR="006545A1" w:rsidRDefault="006545A1">
      <w:pPr>
        <w:spacing w:after="60"/>
      </w:pPr>
    </w:p>
    <w:p w14:paraId="517C9260" w14:textId="77777777" w:rsidR="006545A1" w:rsidRDefault="00DC2FE9">
      <w:pPr>
        <w:spacing w:after="120"/>
      </w:pPr>
      <w:r>
        <w:rPr>
          <w:rFonts w:ascii="Arial" w:eastAsia="Arial" w:hAnsi="Arial" w:cs="Arial"/>
          <w:color w:val="1A2E22"/>
          <w:sz w:val="21"/>
          <w:szCs w:val="21"/>
        </w:rPr>
        <w:t>Im Montessori Kinderhaus Göttingen begleiten wir 86 Kinder im Alter von 3 bis 6 Jahren mit Respekt, Offenheit und echter Begeisterung für ihre individuelle Entwicklung. Wir suchen Menschen, die das Bild vom kompetenten Kind teilen und mit Herz und Haltung ins Team kommen – ob als Berufseinsteiger*in oder mit langjähriger Erfahrung.</w:t>
      </w:r>
    </w:p>
    <w:p w14:paraId="33083C60" w14:textId="77777777" w:rsidR="006545A1" w:rsidRDefault="00DC2FE9">
      <w:pPr>
        <w:spacing w:after="60"/>
      </w:pPr>
      <w:r>
        <w:rPr>
          <w:rFonts w:ascii="Arial" w:eastAsia="Arial" w:hAnsi="Arial" w:cs="Arial"/>
          <w:b/>
          <w:bCs/>
          <w:color w:val="2D6A4F"/>
          <w:sz w:val="21"/>
          <w:szCs w:val="21"/>
        </w:rPr>
        <w:t>Was uns verbindet: Individualität · Bedürfnisorientierung · Achtsamkeit · Selbstwirksamkeit · Empathie · Freiheit mit Verantwortung</w:t>
      </w:r>
    </w:p>
    <w:p w14:paraId="5E00FDFF" w14:textId="77777777" w:rsidR="006545A1" w:rsidRDefault="006545A1">
      <w:pPr>
        <w:spacing w:after="160"/>
      </w:pPr>
    </w:p>
    <w:p w14:paraId="671D18A5" w14:textId="77777777" w:rsidR="006545A1" w:rsidRDefault="00DC2FE9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t>DEINE AUFGABEN BEI UNS</w:t>
      </w:r>
    </w:p>
    <w:p w14:paraId="62475931" w14:textId="77777777" w:rsidR="006545A1" w:rsidRDefault="006545A1">
      <w:pPr>
        <w:spacing w:after="60"/>
      </w:pPr>
    </w:p>
    <w:p w14:paraId="6635922D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Begleitung und individuelle Förderung von Kindern im Alter von 3 bis 6 Jahren</w:t>
      </w:r>
    </w:p>
    <w:p w14:paraId="3035BF56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Gestaltung und Weiterentwicklung einer vorbereiteten Umgebung nach Montessori</w:t>
      </w:r>
    </w:p>
    <w:p w14:paraId="18FA0ACE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Beobachtung und Dokumentation kindlicher Entwicklungsprozesse</w:t>
      </w:r>
    </w:p>
    <w:p w14:paraId="4B7D3C07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Aktive Mitgestaltung des pädagogischen Alltags und gemeinsamer Projekte</w:t>
      </w:r>
    </w:p>
    <w:p w14:paraId="1E74C56B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Partnerschaftliche Zusammenarbeit im Team und mit Familien</w:t>
      </w:r>
    </w:p>
    <w:p w14:paraId="00C64A6E" w14:textId="77777777" w:rsidR="006545A1" w:rsidRDefault="006545A1">
      <w:pPr>
        <w:spacing w:after="160"/>
      </w:pPr>
    </w:p>
    <w:p w14:paraId="323519E5" w14:textId="421354CB" w:rsidR="006545A1" w:rsidRDefault="00DC2FE9" w:rsidP="00452F88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t>WAS WIR UNS VON DIR WÜNSCHEN</w:t>
      </w:r>
    </w:p>
    <w:p w14:paraId="3A2F4055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 xml:space="preserve">Staatlich anerkannte Ausbildung als Erzieher*in, </w:t>
      </w:r>
      <w:proofErr w:type="spellStart"/>
      <w:r>
        <w:rPr>
          <w:rFonts w:ascii="Arial" w:eastAsia="Arial" w:hAnsi="Arial" w:cs="Arial"/>
          <w:color w:val="1A2E22"/>
          <w:sz w:val="21"/>
          <w:szCs w:val="21"/>
        </w:rPr>
        <w:t>Kindheitspädagog</w:t>
      </w:r>
      <w:proofErr w:type="spellEnd"/>
      <w:r>
        <w:rPr>
          <w:rFonts w:ascii="Arial" w:eastAsia="Arial" w:hAnsi="Arial" w:cs="Arial"/>
          <w:color w:val="1A2E22"/>
          <w:sz w:val="21"/>
          <w:szCs w:val="21"/>
        </w:rPr>
        <w:t>*in oder vergleichbare Qualifikation</w:t>
      </w:r>
    </w:p>
    <w:p w14:paraId="41C3C410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Freude und echtes Engagement in der pädagogischen Arbeit mit Kindern</w:t>
      </w:r>
    </w:p>
    <w:p w14:paraId="0E4562B9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Wertschätzende, achtsame und offene Haltung gegenüber Kindern, Familien und Kolleg*innen</w:t>
      </w:r>
    </w:p>
    <w:p w14:paraId="1D29280A" w14:textId="7E866193" w:rsidR="006545A1" w:rsidRDefault="00DC2FE9" w:rsidP="00452F88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Teamgeist und Bereitschaft zur konstruktiven Zusammenarbeit</w:t>
      </w:r>
    </w:p>
    <w:p w14:paraId="4EF1C9A5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Montessori-Diplom oder Interesse, dieses mit unserer vollständigen Unterstützung zu erwerben</w:t>
      </w:r>
    </w:p>
    <w:p w14:paraId="2CD1B0C2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Erfahrung in der Elementarpädagogik</w:t>
      </w:r>
    </w:p>
    <w:p w14:paraId="0376D8F3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Kenntnisse im Bereich Beobachtung und Entwicklungsdokumentation</w:t>
      </w:r>
    </w:p>
    <w:p w14:paraId="016D86EC" w14:textId="77777777" w:rsidR="006545A1" w:rsidRDefault="006545A1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6545A1" w14:paraId="14F4756A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6A4F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61DDB864" w14:textId="77777777" w:rsidR="006545A1" w:rsidRDefault="00DC2FE9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Unser Angebot: Vollfinanzierte Montessori-Ausbildung</w:t>
            </w:r>
          </w:p>
          <w:p w14:paraId="11F7B810" w14:textId="77777777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color w:val="FFFFFF"/>
              </w:rPr>
              <w:t>✓  Alle</w:t>
            </w:r>
            <w:proofErr w:type="gramEnd"/>
            <w:r>
              <w:rPr>
                <w:rFonts w:ascii="Arial" w:eastAsia="Arial" w:hAnsi="Arial" w:cs="Arial"/>
                <w:color w:val="FFFFFF"/>
              </w:rPr>
              <w:t xml:space="preserve"> Kurskosten trägt der Träger – du zahlst keinen Cent</w:t>
            </w:r>
          </w:p>
          <w:p w14:paraId="675CF3AF" w14:textId="77777777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color w:val="FFFFFF"/>
              </w:rPr>
              <w:t>✓  Reise</w:t>
            </w:r>
            <w:proofErr w:type="gramEnd"/>
            <w:r>
              <w:rPr>
                <w:rFonts w:ascii="Arial" w:eastAsia="Arial" w:hAnsi="Arial" w:cs="Arial"/>
                <w:color w:val="FFFFFF"/>
              </w:rPr>
              <w:t xml:space="preserve"> und Übernachtung für die Präsenztage in Wien: ebenfalls vollständig übernommen</w:t>
            </w:r>
          </w:p>
          <w:p w14:paraId="73FD716A" w14:textId="77777777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color w:val="FFFFFF"/>
              </w:rPr>
              <w:t>✓  75</w:t>
            </w:r>
            <w:proofErr w:type="gramEnd"/>
            <w:r>
              <w:rPr>
                <w:rFonts w:ascii="Arial" w:eastAsia="Arial" w:hAnsi="Arial" w:cs="Arial"/>
                <w:color w:val="FFFFFF"/>
              </w:rPr>
              <w:t xml:space="preserve"> % der Ausbildung läuft online – berufsbegleitend, flexibel von zu Hause</w:t>
            </w:r>
          </w:p>
          <w:p w14:paraId="5CF4DE7A" w14:textId="77777777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color w:val="FFFFFF"/>
              </w:rPr>
              <w:t>✓  Nur</w:t>
            </w:r>
            <w:proofErr w:type="gramEnd"/>
            <w:r>
              <w:rPr>
                <w:rFonts w:ascii="Arial" w:eastAsia="Arial" w:hAnsi="Arial" w:cs="Arial"/>
                <w:color w:val="FFFFFF"/>
              </w:rPr>
              <w:t xml:space="preserve"> 4 Tage Präsenzunterricht in Wien – in 2 Jahren</w:t>
            </w:r>
          </w:p>
          <w:p w14:paraId="3907C89C" w14:textId="5B71720C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color w:val="FFFFFF"/>
              </w:rPr>
              <w:t>✓  Die</w:t>
            </w:r>
            <w:proofErr w:type="gramEnd"/>
            <w:r>
              <w:rPr>
                <w:rFonts w:ascii="Arial" w:eastAsia="Arial" w:hAnsi="Arial" w:cs="Arial"/>
                <w:color w:val="FFFFFF"/>
              </w:rPr>
              <w:t xml:space="preserve"> Hälfte deiner </w:t>
            </w:r>
            <w:r w:rsidR="00452F88">
              <w:rPr>
                <w:rFonts w:ascii="Arial" w:eastAsia="Arial" w:hAnsi="Arial" w:cs="Arial"/>
                <w:color w:val="FFFFFF"/>
              </w:rPr>
              <w:t>Kurs</w:t>
            </w:r>
            <w:r>
              <w:rPr>
                <w:rFonts w:ascii="Arial" w:eastAsia="Arial" w:hAnsi="Arial" w:cs="Arial"/>
                <w:color w:val="FFFFFF"/>
              </w:rPr>
              <w:t>zeit gilt als bezahlte Arbeitszeit</w:t>
            </w:r>
          </w:p>
          <w:p w14:paraId="7AA7DDCA" w14:textId="77777777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color w:val="FFFFFF"/>
              </w:rPr>
              <w:t>✓  Du</w:t>
            </w:r>
            <w:proofErr w:type="gramEnd"/>
            <w:r>
              <w:rPr>
                <w:rFonts w:ascii="Arial" w:eastAsia="Arial" w:hAnsi="Arial" w:cs="Arial"/>
                <w:color w:val="FFFFFF"/>
              </w:rPr>
              <w:t xml:space="preserve"> erwirbst eine international anerkannte Zusatzqualifikation</w:t>
            </w:r>
          </w:p>
        </w:tc>
      </w:tr>
    </w:tbl>
    <w:p w14:paraId="01490DB2" w14:textId="77777777" w:rsidR="006545A1" w:rsidRDefault="006545A1">
      <w:pPr>
        <w:spacing w:after="180"/>
      </w:pPr>
    </w:p>
    <w:p w14:paraId="6A9F2341" w14:textId="77777777" w:rsidR="006545A1" w:rsidRDefault="00DC2FE9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t>WAS DICH BEI UNS ERWARTET</w:t>
      </w:r>
    </w:p>
    <w:p w14:paraId="76185A4A" w14:textId="77777777" w:rsidR="006545A1" w:rsidRDefault="006545A1">
      <w:pPr>
        <w:spacing w:after="60"/>
      </w:pPr>
    </w:p>
    <w:p w14:paraId="1F4CC0D8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b/>
          <w:bCs/>
          <w:color w:val="1A2E22"/>
          <w:sz w:val="21"/>
          <w:szCs w:val="21"/>
        </w:rPr>
        <w:t>💚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Vergütung nach TVöD </w:t>
      </w:r>
      <w:proofErr w:type="spellStart"/>
      <w:r>
        <w:rPr>
          <w:rFonts w:ascii="Arial" w:eastAsia="Arial" w:hAnsi="Arial" w:cs="Arial"/>
          <w:color w:val="1A2E22"/>
          <w:sz w:val="21"/>
          <w:szCs w:val="21"/>
        </w:rPr>
        <w:t>SuE</w:t>
      </w:r>
      <w:proofErr w:type="spellEnd"/>
      <w:r>
        <w:rPr>
          <w:rFonts w:ascii="Arial" w:eastAsia="Arial" w:hAnsi="Arial" w:cs="Arial"/>
          <w:color w:val="1A2E22"/>
          <w:sz w:val="21"/>
          <w:szCs w:val="21"/>
        </w:rPr>
        <w:t xml:space="preserve"> inkl. Sonderzahlungen</w:t>
      </w:r>
    </w:p>
    <w:p w14:paraId="5E8EF0F7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b/>
          <w:bCs/>
          <w:color w:val="1A2E22"/>
          <w:sz w:val="21"/>
          <w:szCs w:val="21"/>
        </w:rPr>
        <w:t>🌿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30 Urlaubstage + 2 Regenerationstage + freie Tage an Heiligabend &amp; Silvester</w:t>
      </w:r>
    </w:p>
    <w:p w14:paraId="38644C9E" w14:textId="0C57939B" w:rsidR="006545A1" w:rsidRDefault="00DC2FE9" w:rsidP="00452F88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b/>
          <w:bCs/>
          <w:color w:val="1A2E22"/>
          <w:sz w:val="21"/>
          <w:szCs w:val="21"/>
        </w:rPr>
        <w:t>🏦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Betriebliche Altersvorsorge ohne Eigenanteil</w:t>
      </w:r>
    </w:p>
    <w:p w14:paraId="7ADC1945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Segoe UI Emoji" w:eastAsia="Arial" w:hAnsi="Segoe UI Emoji" w:cs="Segoe UI Emoji"/>
          <w:b/>
          <w:bCs/>
          <w:color w:val="1A2E22"/>
          <w:sz w:val="21"/>
          <w:szCs w:val="21"/>
        </w:rPr>
        <w:t>🤝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Herzliches, unterstützendes Team mit Humor, Achtsamkeit und Teamgeist</w:t>
      </w:r>
    </w:p>
    <w:p w14:paraId="68C25E08" w14:textId="4D7DB90E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b/>
          <w:bCs/>
          <w:color w:val="1A2E22"/>
          <w:sz w:val="21"/>
          <w:szCs w:val="21"/>
        </w:rPr>
        <w:t>💡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Raum für eigene Ideen und Qualitätsentwicklung</w:t>
      </w:r>
    </w:p>
    <w:p w14:paraId="039E3D64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b/>
          <w:bCs/>
          <w:color w:val="1A2E22"/>
          <w:sz w:val="21"/>
          <w:szCs w:val="21"/>
        </w:rPr>
        <w:t>📚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Individuelle Fort- und Weiterbildungsmöglichkeiten</w:t>
      </w:r>
    </w:p>
    <w:p w14:paraId="3B112450" w14:textId="2A162032" w:rsidR="006545A1" w:rsidRDefault="00DC2FE9" w:rsidP="006F0297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b/>
          <w:bCs/>
          <w:color w:val="1A2E22"/>
          <w:sz w:val="21"/>
          <w:szCs w:val="21"/>
        </w:rPr>
        <w:t>🌈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Vielfältiges und inklusives Arbeitsumfeld</w:t>
      </w:r>
      <w:r w:rsidR="006F0297">
        <w:rPr>
          <w:rFonts w:ascii="Arial" w:eastAsia="Arial" w:hAnsi="Arial" w:cs="Arial"/>
          <w:color w:val="1A2E22"/>
          <w:sz w:val="21"/>
          <w:szCs w:val="21"/>
        </w:rPr>
        <w:t>.</w:t>
      </w:r>
    </w:p>
    <w:p w14:paraId="1BAAEE20" w14:textId="77777777" w:rsidR="006545A1" w:rsidRDefault="00DC2FE9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t>ÜBER UNS</w:t>
      </w:r>
    </w:p>
    <w:p w14:paraId="077E0C08" w14:textId="77777777" w:rsidR="006545A1" w:rsidRDefault="006545A1">
      <w:pPr>
        <w:spacing w:after="60"/>
      </w:pPr>
    </w:p>
    <w:p w14:paraId="09A0508C" w14:textId="77777777" w:rsidR="006545A1" w:rsidRDefault="00DC2FE9">
      <w:pPr>
        <w:spacing w:after="100"/>
      </w:pPr>
      <w:r>
        <w:rPr>
          <w:rFonts w:ascii="Arial" w:eastAsia="Arial" w:hAnsi="Arial" w:cs="Arial"/>
          <w:color w:val="1A2E22"/>
          <w:sz w:val="21"/>
          <w:szCs w:val="21"/>
        </w:rPr>
        <w:t>Der Montessori Verein Göttingen e.V. ist Träger von drei Einrichtungen in Göttingen, die alle auf der Montessori-Pädagogik basieren:</w:t>
      </w:r>
    </w:p>
    <w:p w14:paraId="663EC2D4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Montessori-Kinderhaus: 86 Kinder im Alter von 3–6 Jahren (7:30–16:30 Uhr)</w:t>
      </w:r>
    </w:p>
    <w:p w14:paraId="10C53328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Montessori-Kindernest: 42 Kinder im Alter von 1–3 Jahren (7:30–16:00 Uhr)</w:t>
      </w:r>
    </w:p>
    <w:p w14:paraId="78484DD5" w14:textId="77777777" w:rsidR="006545A1" w:rsidRDefault="00DC2FE9">
      <w:pPr>
        <w:pStyle w:val="Listenabsatz"/>
        <w:numPr>
          <w:ilvl w:val="0"/>
          <w:numId w:val="2"/>
        </w:num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>Montessori-Kinderkosmos: 58 Kinder im Alter von 1–6 Jahren (7:30–16:00 Uhr)</w:t>
      </w:r>
    </w:p>
    <w:p w14:paraId="08DEEF73" w14:textId="77777777" w:rsidR="006545A1" w:rsidRDefault="006545A1">
      <w:pPr>
        <w:spacing w:after="80"/>
      </w:pPr>
    </w:p>
    <w:p w14:paraId="6B94C70C" w14:textId="051927A4" w:rsidR="006545A1" w:rsidRDefault="00DC2FE9">
      <w:pPr>
        <w:spacing w:after="60"/>
      </w:pPr>
      <w:r>
        <w:rPr>
          <w:rFonts w:ascii="Arial" w:eastAsia="Arial" w:hAnsi="Arial" w:cs="Arial"/>
          <w:color w:val="1A2E22"/>
          <w:sz w:val="21"/>
          <w:szCs w:val="21"/>
        </w:rPr>
        <w:t xml:space="preserve">Was uns verbindet ist die Überzeugung, dass jedes Kind </w:t>
      </w:r>
      <w:r w:rsidR="00452F88">
        <w:rPr>
          <w:rFonts w:ascii="Arial" w:eastAsia="Arial" w:hAnsi="Arial" w:cs="Arial"/>
          <w:color w:val="1A2E22"/>
          <w:sz w:val="21"/>
          <w:szCs w:val="21"/>
        </w:rPr>
        <w:t>einzigartig</w:t>
      </w:r>
      <w:r>
        <w:rPr>
          <w:rFonts w:ascii="Arial" w:eastAsia="Arial" w:hAnsi="Arial" w:cs="Arial"/>
          <w:color w:val="1A2E22"/>
          <w:sz w:val="21"/>
          <w:szCs w:val="21"/>
        </w:rPr>
        <w:t xml:space="preserve"> ist und die Möglichkeit braucht, sich in seinem eigenen Tempo zu entwickeln. "Hilf mir, es selbst zu tun" – dieser Leitsatz von Maria Montessori prägt unseren gesamten pädagogischen Alltag.</w:t>
      </w:r>
    </w:p>
    <w:p w14:paraId="45A50102" w14:textId="77777777" w:rsidR="006545A1" w:rsidRDefault="006545A1">
      <w:pPr>
        <w:spacing w:after="200"/>
      </w:pPr>
    </w:p>
    <w:p w14:paraId="6624880F" w14:textId="77777777" w:rsidR="006545A1" w:rsidRDefault="00DC2FE9">
      <w:pPr>
        <w:pBdr>
          <w:bottom w:val="single" w:sz="12" w:space="4" w:color="52B788"/>
        </w:pBdr>
        <w:spacing w:before="320" w:after="100"/>
      </w:pPr>
      <w:r>
        <w:rPr>
          <w:rFonts w:ascii="Arial" w:eastAsia="Arial" w:hAnsi="Arial" w:cs="Arial"/>
          <w:b/>
          <w:bCs/>
          <w:color w:val="1B5E3B"/>
          <w:sz w:val="22"/>
          <w:szCs w:val="22"/>
        </w:rPr>
        <w:t>JETZT BEWERBEN</w:t>
      </w:r>
    </w:p>
    <w:p w14:paraId="22849B97" w14:textId="77777777" w:rsidR="006545A1" w:rsidRDefault="006545A1">
      <w:pPr>
        <w:spacing w:after="60"/>
      </w:pPr>
    </w:p>
    <w:p w14:paraId="5451B829" w14:textId="77777777" w:rsidR="006545A1" w:rsidRDefault="00DC2FE9">
      <w:pPr>
        <w:spacing w:after="120"/>
      </w:pPr>
      <w:r>
        <w:rPr>
          <w:rFonts w:ascii="Arial" w:eastAsia="Arial" w:hAnsi="Arial" w:cs="Arial"/>
          <w:color w:val="1A2E22"/>
          <w:sz w:val="21"/>
          <w:szCs w:val="21"/>
        </w:rPr>
        <w:t>Wir freuen uns sehr über deine Bewerbung oder eine unverbindliche Kontaktaufnahme – gerne auch einfach per E-Mail oder Anruf.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545A1" w14:paraId="3BB05096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E8F5EE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5E12E199" w14:textId="1FB08411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1B5E3B"/>
                <w:sz w:val="21"/>
                <w:szCs w:val="21"/>
              </w:rPr>
              <w:t xml:space="preserve">📧  </w:t>
            </w:r>
            <w:r w:rsidR="006F0297">
              <w:rPr>
                <w:rFonts w:ascii="Arial" w:eastAsia="Arial" w:hAnsi="Arial" w:cs="Arial"/>
                <w:b/>
                <w:bCs/>
                <w:color w:val="1B5E3B"/>
                <w:sz w:val="21"/>
                <w:szCs w:val="21"/>
              </w:rPr>
              <w:t>c.beidinger</w:t>
            </w:r>
            <w:r>
              <w:rPr>
                <w:rFonts w:ascii="Arial" w:eastAsia="Arial" w:hAnsi="Arial" w:cs="Arial"/>
                <w:b/>
                <w:bCs/>
                <w:color w:val="1B5E3B"/>
                <w:sz w:val="21"/>
                <w:szCs w:val="21"/>
              </w:rPr>
              <w:t>@montessori-goe.de</w:t>
            </w:r>
            <w:proofErr w:type="gramEnd"/>
          </w:p>
          <w:p w14:paraId="15658938" w14:textId="77777777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1B5E3B"/>
                <w:sz w:val="21"/>
                <w:szCs w:val="21"/>
              </w:rPr>
              <w:t>📞  0551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B5E3B"/>
                <w:sz w:val="21"/>
                <w:szCs w:val="21"/>
              </w:rPr>
              <w:t xml:space="preserve"> / 485212</w:t>
            </w:r>
          </w:p>
          <w:p w14:paraId="734DECA0" w14:textId="77777777" w:rsidR="006545A1" w:rsidRDefault="00DC2FE9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color w:val="52B788"/>
                <w:sz w:val="21"/>
                <w:szCs w:val="21"/>
              </w:rPr>
              <w:t>🌐  www.montessori-goe.de</w:t>
            </w:r>
            <w:proofErr w:type="gramEnd"/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240" w:type="dxa"/>
              <w:bottom w:w="120" w:type="dxa"/>
              <w:right w:w="0" w:type="dxa"/>
            </w:tcMar>
          </w:tcPr>
          <w:p w14:paraId="0F7BBAAD" w14:textId="1A5120FE" w:rsidR="006545A1" w:rsidRDefault="00DC2FE9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Ansprechpartnerin:</w:t>
            </w:r>
          </w:p>
          <w:p w14:paraId="18B53EC4" w14:textId="77777777" w:rsidR="006545A1" w:rsidRDefault="00DC2FE9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2E22"/>
              </w:rPr>
              <w:t>Christina Beidinger</w:t>
            </w:r>
          </w:p>
          <w:p w14:paraId="7C35965A" w14:textId="77777777" w:rsidR="006545A1" w:rsidRDefault="00DC2FE9">
            <w:pPr>
              <w:spacing w:after="80"/>
            </w:pPr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Leitung Montessori-Kinderhaus</w:t>
            </w:r>
          </w:p>
          <w:p w14:paraId="62ED10F4" w14:textId="51C735E6" w:rsidR="006545A1" w:rsidRDefault="006545A1">
            <w:pPr>
              <w:spacing w:after="40"/>
            </w:pPr>
          </w:p>
        </w:tc>
      </w:tr>
    </w:tbl>
    <w:p w14:paraId="76104C34" w14:textId="77777777" w:rsidR="006545A1" w:rsidRDefault="006545A1">
      <w:pPr>
        <w:spacing w:after="200"/>
      </w:pPr>
    </w:p>
    <w:p w14:paraId="6A484C31" w14:textId="77777777" w:rsidR="006545A1" w:rsidRDefault="00DC2FE9">
      <w:pPr>
        <w:pBdr>
          <w:top w:val="single" w:sz="6" w:space="6" w:color="52B788"/>
        </w:pBdr>
        <w:jc w:val="center"/>
      </w:pPr>
      <w:r>
        <w:rPr>
          <w:rFonts w:ascii="Arial" w:eastAsia="Arial" w:hAnsi="Arial" w:cs="Arial"/>
          <w:color w:val="555555"/>
          <w:sz w:val="17"/>
          <w:szCs w:val="17"/>
        </w:rPr>
        <w:t xml:space="preserve">Montessori Verein Göttingen e.V.  </w:t>
      </w:r>
      <w:proofErr w:type="gramStart"/>
      <w:r>
        <w:rPr>
          <w:rFonts w:ascii="Arial" w:eastAsia="Arial" w:hAnsi="Arial" w:cs="Arial"/>
          <w:color w:val="555555"/>
          <w:sz w:val="17"/>
          <w:szCs w:val="17"/>
        </w:rPr>
        <w:t>·  Am</w:t>
      </w:r>
      <w:proofErr w:type="gramEnd"/>
      <w:r>
        <w:rPr>
          <w:rFonts w:ascii="Arial" w:eastAsia="Arial" w:hAnsi="Arial" w:cs="Arial"/>
          <w:color w:val="555555"/>
          <w:sz w:val="17"/>
          <w:szCs w:val="17"/>
        </w:rPr>
        <w:t xml:space="preserve"> Pfingstanger 38</w:t>
      </w:r>
      <w:proofErr w:type="gramStart"/>
      <w:r>
        <w:rPr>
          <w:rFonts w:ascii="Arial" w:eastAsia="Arial" w:hAnsi="Arial" w:cs="Arial"/>
          <w:color w:val="555555"/>
          <w:sz w:val="17"/>
          <w:szCs w:val="17"/>
        </w:rPr>
        <w:t>a  ·</w:t>
      </w:r>
      <w:proofErr w:type="gramEnd"/>
      <w:r>
        <w:rPr>
          <w:rFonts w:ascii="Arial" w:eastAsia="Arial" w:hAnsi="Arial" w:cs="Arial"/>
          <w:color w:val="555555"/>
          <w:sz w:val="17"/>
          <w:szCs w:val="17"/>
        </w:rPr>
        <w:t xml:space="preserve">  37075 </w:t>
      </w:r>
      <w:proofErr w:type="gramStart"/>
      <w:r>
        <w:rPr>
          <w:rFonts w:ascii="Arial" w:eastAsia="Arial" w:hAnsi="Arial" w:cs="Arial"/>
          <w:color w:val="555555"/>
          <w:sz w:val="17"/>
          <w:szCs w:val="17"/>
        </w:rPr>
        <w:t>Göttingen  ·</w:t>
      </w:r>
      <w:proofErr w:type="gramEnd"/>
      <w:r>
        <w:rPr>
          <w:rFonts w:ascii="Arial" w:eastAsia="Arial" w:hAnsi="Arial" w:cs="Arial"/>
          <w:color w:val="555555"/>
          <w:sz w:val="17"/>
          <w:szCs w:val="17"/>
        </w:rPr>
        <w:t xml:space="preserve">  www.montessori-goe.de</w:t>
      </w:r>
    </w:p>
    <w:sectPr w:rsidR="006545A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2B9D"/>
    <w:multiLevelType w:val="hybridMultilevel"/>
    <w:tmpl w:val="B4A8335A"/>
    <w:lvl w:ilvl="0" w:tplc="76E841F0">
      <w:start w:val="1"/>
      <w:numFmt w:val="bullet"/>
      <w:lvlText w:val="•"/>
      <w:lvlJc w:val="left"/>
      <w:pPr>
        <w:ind w:left="500" w:hanging="260"/>
      </w:pPr>
    </w:lvl>
    <w:lvl w:ilvl="1" w:tplc="2A685326">
      <w:numFmt w:val="decimal"/>
      <w:lvlText w:val=""/>
      <w:lvlJc w:val="left"/>
    </w:lvl>
    <w:lvl w:ilvl="2" w:tplc="3F90F7BA">
      <w:numFmt w:val="decimal"/>
      <w:lvlText w:val=""/>
      <w:lvlJc w:val="left"/>
    </w:lvl>
    <w:lvl w:ilvl="3" w:tplc="527E26EC">
      <w:numFmt w:val="decimal"/>
      <w:lvlText w:val=""/>
      <w:lvlJc w:val="left"/>
    </w:lvl>
    <w:lvl w:ilvl="4" w:tplc="70D8B228">
      <w:numFmt w:val="decimal"/>
      <w:lvlText w:val=""/>
      <w:lvlJc w:val="left"/>
    </w:lvl>
    <w:lvl w:ilvl="5" w:tplc="5C1CFAEC">
      <w:numFmt w:val="decimal"/>
      <w:lvlText w:val=""/>
      <w:lvlJc w:val="left"/>
    </w:lvl>
    <w:lvl w:ilvl="6" w:tplc="D1D0CFEC">
      <w:numFmt w:val="decimal"/>
      <w:lvlText w:val=""/>
      <w:lvlJc w:val="left"/>
    </w:lvl>
    <w:lvl w:ilvl="7" w:tplc="2E5CC436">
      <w:numFmt w:val="decimal"/>
      <w:lvlText w:val=""/>
      <w:lvlJc w:val="left"/>
    </w:lvl>
    <w:lvl w:ilvl="8" w:tplc="E11A6628">
      <w:numFmt w:val="decimal"/>
      <w:lvlText w:val=""/>
      <w:lvlJc w:val="left"/>
    </w:lvl>
  </w:abstractNum>
  <w:abstractNum w:abstractNumId="1" w15:restartNumberingAfterBreak="0">
    <w:nsid w:val="65B470FB"/>
    <w:multiLevelType w:val="hybridMultilevel"/>
    <w:tmpl w:val="A75AD7A4"/>
    <w:lvl w:ilvl="0" w:tplc="4DA29304">
      <w:start w:val="1"/>
      <w:numFmt w:val="bullet"/>
      <w:lvlText w:val="●"/>
      <w:lvlJc w:val="left"/>
      <w:pPr>
        <w:ind w:left="720" w:hanging="360"/>
      </w:pPr>
    </w:lvl>
    <w:lvl w:ilvl="1" w:tplc="9B465A54">
      <w:start w:val="1"/>
      <w:numFmt w:val="bullet"/>
      <w:lvlText w:val="○"/>
      <w:lvlJc w:val="left"/>
      <w:pPr>
        <w:ind w:left="1440" w:hanging="360"/>
      </w:pPr>
    </w:lvl>
    <w:lvl w:ilvl="2" w:tplc="DD1031DA">
      <w:start w:val="1"/>
      <w:numFmt w:val="bullet"/>
      <w:lvlText w:val="■"/>
      <w:lvlJc w:val="left"/>
      <w:pPr>
        <w:ind w:left="2160" w:hanging="360"/>
      </w:pPr>
    </w:lvl>
    <w:lvl w:ilvl="3" w:tplc="BD9CBFA2">
      <w:start w:val="1"/>
      <w:numFmt w:val="bullet"/>
      <w:lvlText w:val="●"/>
      <w:lvlJc w:val="left"/>
      <w:pPr>
        <w:ind w:left="2880" w:hanging="360"/>
      </w:pPr>
    </w:lvl>
    <w:lvl w:ilvl="4" w:tplc="4296EE12">
      <w:start w:val="1"/>
      <w:numFmt w:val="bullet"/>
      <w:lvlText w:val="○"/>
      <w:lvlJc w:val="left"/>
      <w:pPr>
        <w:ind w:left="3600" w:hanging="360"/>
      </w:pPr>
    </w:lvl>
    <w:lvl w:ilvl="5" w:tplc="DD86F0C0">
      <w:start w:val="1"/>
      <w:numFmt w:val="bullet"/>
      <w:lvlText w:val="■"/>
      <w:lvlJc w:val="left"/>
      <w:pPr>
        <w:ind w:left="4320" w:hanging="360"/>
      </w:pPr>
    </w:lvl>
    <w:lvl w:ilvl="6" w:tplc="A908171C">
      <w:start w:val="1"/>
      <w:numFmt w:val="bullet"/>
      <w:lvlText w:val="●"/>
      <w:lvlJc w:val="left"/>
      <w:pPr>
        <w:ind w:left="5040" w:hanging="360"/>
      </w:pPr>
    </w:lvl>
    <w:lvl w:ilvl="7" w:tplc="DDCA2E36">
      <w:start w:val="1"/>
      <w:numFmt w:val="bullet"/>
      <w:lvlText w:val="●"/>
      <w:lvlJc w:val="left"/>
      <w:pPr>
        <w:ind w:left="5760" w:hanging="360"/>
      </w:pPr>
    </w:lvl>
    <w:lvl w:ilvl="8" w:tplc="1D24429C">
      <w:start w:val="1"/>
      <w:numFmt w:val="bullet"/>
      <w:lvlText w:val="●"/>
      <w:lvlJc w:val="left"/>
      <w:pPr>
        <w:ind w:left="6480" w:hanging="360"/>
      </w:pPr>
    </w:lvl>
  </w:abstractNum>
  <w:num w:numId="1" w16cid:durableId="439840708">
    <w:abstractNumId w:val="1"/>
    <w:lvlOverride w:ilvl="0">
      <w:startOverride w:val="1"/>
    </w:lvlOverride>
  </w:num>
  <w:num w:numId="2" w16cid:durableId="11706748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A1"/>
    <w:rsid w:val="001D494D"/>
    <w:rsid w:val="003F52A8"/>
    <w:rsid w:val="00452F88"/>
    <w:rsid w:val="006545A1"/>
    <w:rsid w:val="006F0297"/>
    <w:rsid w:val="009B3B17"/>
    <w:rsid w:val="00D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DBA3"/>
  <w15:docId w15:val="{85C9B3F9-D9BD-4C02-84BE-CB6ABBA9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Yvonne  Nonnenmacher</cp:lastModifiedBy>
  <cp:revision>2</cp:revision>
  <dcterms:created xsi:type="dcterms:W3CDTF">2026-05-12T12:29:00Z</dcterms:created>
  <dcterms:modified xsi:type="dcterms:W3CDTF">2026-05-12T12:29:00Z</dcterms:modified>
</cp:coreProperties>
</file>